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7D" w:rsidRPr="00DB627D" w:rsidRDefault="00DB627D" w:rsidP="00DB627D">
      <w:pPr>
        <w:spacing w:line="360" w:lineRule="auto"/>
        <w:jc w:val="center"/>
        <w:rPr>
          <w:rFonts w:asciiTheme="minorBidi" w:hAnsiTheme="minorBidi" w:cstheme="minorBidi"/>
          <w:b w:val="0"/>
          <w:bCs/>
          <w:u w:val="single"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u w:val="single"/>
          <w:rtl/>
          <w:lang w:bidi="fa-IR"/>
        </w:rPr>
        <w:t>برچسب تغذیه ای راهی برای انتخاب غذای سالم</w:t>
      </w: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b w:val="0"/>
          <w:bCs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>مقدمه</w:t>
      </w: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rtl/>
          <w:lang w:bidi="fa-IR"/>
        </w:rPr>
      </w:pPr>
      <w:r w:rsidRPr="00DB627D">
        <w:rPr>
          <w:rFonts w:asciiTheme="minorBidi" w:hAnsiTheme="minorBidi" w:cstheme="minorBidi"/>
          <w:rtl/>
          <w:lang w:bidi="fa-IR"/>
        </w:rPr>
        <w:t>چاقی واضافه وزن یکی از معضلاتی است که جامعه امروزی از آن رنج می برد.همچنین با توجه به نوع تغذیه افراد</w:t>
      </w:r>
      <w:r w:rsidRPr="00DB627D">
        <w:rPr>
          <w:rFonts w:asciiTheme="minorBidi" w:hAnsiTheme="minorBidi" w:cstheme="minorBidi" w:hint="cs"/>
          <w:rtl/>
          <w:lang w:bidi="fa-IR"/>
        </w:rPr>
        <w:t xml:space="preserve"> </w:t>
      </w:r>
      <w:r w:rsidRPr="00DB627D">
        <w:rPr>
          <w:rFonts w:asciiTheme="minorBidi" w:hAnsiTheme="minorBidi" w:cstheme="minorBidi"/>
          <w:rtl/>
          <w:lang w:bidi="fa-IR"/>
        </w:rPr>
        <w:t>ومصرف بی رویه قندها، چربی و نمک،</w:t>
      </w:r>
      <w:r w:rsidRPr="00DB627D">
        <w:rPr>
          <w:rFonts w:asciiTheme="minorBidi" w:hAnsiTheme="minorBidi" w:cstheme="minorBidi" w:hint="cs"/>
          <w:rtl/>
          <w:lang w:bidi="fa-IR"/>
        </w:rPr>
        <w:t xml:space="preserve"> </w:t>
      </w:r>
      <w:r w:rsidRPr="00DB627D">
        <w:rPr>
          <w:rFonts w:asciiTheme="minorBidi" w:hAnsiTheme="minorBidi" w:cstheme="minorBidi"/>
          <w:rtl/>
          <w:lang w:bidi="fa-IR"/>
        </w:rPr>
        <w:t>بیماریهایی از قبیل فشارخون ، دیابت وبیماریهای قلبی و عروقی درحال افزایش است. به همین منظور سازمان غذا و دارو بر آن شد که به کمک نشانگرهای رنگی تغذیه ای زمین انتخاب آسانترمحصولات سلامت بخش را فراهم آورد.</w:t>
      </w: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rtl/>
          <w:lang w:bidi="fa-IR"/>
        </w:rPr>
      </w:pPr>
      <w:r w:rsidRPr="00DB627D">
        <w:rPr>
          <w:rFonts w:asciiTheme="minorBidi" w:hAnsiTheme="minorBidi" w:cstheme="minorBidi"/>
          <w:rtl/>
          <w:lang w:bidi="fa-IR"/>
        </w:rPr>
        <w:t xml:space="preserve">برچسب گذاری فرآورده های غذایی اصلی ترین وسیله تبادل اطلاعات مابین تولید کننده و فروشنده غذا از یک سو با خریدار و مصرف کننده از سوی دیگر است. </w:t>
      </w: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  <w:r w:rsidRPr="00DB627D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5715</wp:posOffset>
            </wp:positionV>
            <wp:extent cx="3009900" cy="1657350"/>
            <wp:effectExtent l="19050" t="0" r="0" b="0"/>
            <wp:wrapNone/>
            <wp:docPr id="11" name="Picture 11" descr="Image result for ‫نشانگرها رنگی تغذیه ا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‫نشانگرها رنگی تغذیه ای‬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rPr>
          <w:sz w:val="22"/>
          <w:szCs w:val="22"/>
        </w:rPr>
      </w:pP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b w:val="0"/>
          <w:bCs/>
          <w:u w:val="single"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u w:val="single"/>
          <w:rtl/>
          <w:lang w:bidi="fa-IR"/>
        </w:rPr>
        <w:t>نشانگر رنگی تغذیه ای بیانگر چه مواردی است؟</w:t>
      </w: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rtl/>
          <w:lang w:bidi="fa-IR"/>
        </w:rPr>
      </w:pPr>
      <w:r w:rsidRPr="00DB627D">
        <w:rPr>
          <w:rFonts w:asciiTheme="minorBidi" w:hAnsiTheme="minorBidi" w:cstheme="minorBidi"/>
          <w:rtl/>
          <w:lang w:bidi="fa-IR"/>
        </w:rPr>
        <w:t>در این نشانگر میزان کالری، قندهای ساده ، چربی، نمک و اسیدهای چرب ترانس دریافتی از هر سهم ماده غذایی را با استفاده از سه رنگ سبز، نارنجی و قرمز بیان می گردد.</w:t>
      </w: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rtl/>
          <w:lang w:bidi="fa-IR"/>
        </w:rPr>
      </w:pP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>رنگ قرمز:</w:t>
      </w:r>
      <w:r w:rsidRPr="00DB627D">
        <w:rPr>
          <w:rFonts w:asciiTheme="minorBidi" w:hAnsiTheme="minorBidi" w:cstheme="minorBidi"/>
          <w:rtl/>
          <w:lang w:bidi="fa-IR"/>
        </w:rPr>
        <w:t xml:space="preserve"> به معنای وجود مقادیر زیاد قند، چربی، نمک یا اسید چرب ترانس در ماده غذایی می باشد. باید دقت کرد با توجه فعالیت فیزیکی و شرایط جسمانی ، کی و چقدر از ماده غذایی را مصرف نمایم.</w:t>
      </w: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rtl/>
          <w:lang w:bidi="fa-IR"/>
        </w:rPr>
      </w:pP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>رنگ نارنجی:</w:t>
      </w:r>
      <w:r w:rsidRPr="00DB627D">
        <w:rPr>
          <w:rFonts w:asciiTheme="minorBidi" w:hAnsiTheme="minorBidi" w:cstheme="minorBidi"/>
          <w:rtl/>
          <w:lang w:bidi="fa-IR"/>
        </w:rPr>
        <w:t xml:space="preserve"> به معنای وجود مقادیر متوسط قند، چربی، نمک یا اسیدچرب ترانس در محصول است. </w:t>
      </w: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rtl/>
          <w:lang w:bidi="fa-IR"/>
        </w:rPr>
      </w:pPr>
    </w:p>
    <w:p w:rsidR="00DB627D" w:rsidRDefault="00DB627D" w:rsidP="00DB627D">
      <w:pPr>
        <w:spacing w:line="360" w:lineRule="auto"/>
        <w:jc w:val="both"/>
        <w:rPr>
          <w:rFonts w:asciiTheme="minorBidi" w:hAnsiTheme="minorBidi" w:cstheme="minorBidi" w:hint="cs"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>رنگ سبز:</w:t>
      </w:r>
      <w:r w:rsidRPr="00DB627D">
        <w:rPr>
          <w:rFonts w:asciiTheme="minorBidi" w:hAnsiTheme="minorBidi" w:cstheme="minorBidi"/>
          <w:rtl/>
          <w:lang w:bidi="fa-IR"/>
        </w:rPr>
        <w:t xml:space="preserve"> به معنای وجود مقادیر اندک از شاخص های مورد نظر (قند، چربی،نمک و اسیدهای چرب) در ماده غذایی می باشد. این رنگ ما را به یک انتخاب مطمئن و سالم را هنمایی می کند. </w:t>
      </w:r>
    </w:p>
    <w:p w:rsidR="00DB627D" w:rsidRDefault="00DB627D" w:rsidP="00DB627D">
      <w:pPr>
        <w:spacing w:line="360" w:lineRule="auto"/>
        <w:jc w:val="both"/>
        <w:rPr>
          <w:rFonts w:asciiTheme="minorBidi" w:hAnsiTheme="minorBidi" w:cstheme="minorBidi" w:hint="cs"/>
          <w:rtl/>
          <w:lang w:bidi="fa-IR"/>
        </w:rPr>
      </w:pPr>
    </w:p>
    <w:p w:rsidR="00DB627D" w:rsidRDefault="00DB627D" w:rsidP="00DB627D">
      <w:pPr>
        <w:spacing w:line="360" w:lineRule="auto"/>
        <w:jc w:val="both"/>
        <w:rPr>
          <w:rFonts w:asciiTheme="minorBidi" w:hAnsiTheme="minorBidi" w:cstheme="minorBidi" w:hint="cs"/>
          <w:rtl/>
          <w:lang w:bidi="fa-IR"/>
        </w:rPr>
      </w:pP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rtl/>
          <w:lang w:bidi="fa-IR"/>
        </w:rPr>
      </w:pP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b w:val="0"/>
          <w:bCs/>
          <w:u w:val="single"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u w:val="single"/>
          <w:rtl/>
          <w:lang w:bidi="fa-IR"/>
        </w:rPr>
        <w:lastRenderedPageBreak/>
        <w:t>برای داشتن تغذیه سالم ، نکات زیر را به صورت روزانه رعایت کنید:</w:t>
      </w:r>
    </w:p>
    <w:p w:rsidR="00DB627D" w:rsidRPr="00DB627D" w:rsidRDefault="00DB627D" w:rsidP="00DB62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lang w:bidi="fa-IR"/>
        </w:rPr>
      </w:pPr>
      <w:r w:rsidRPr="00DB627D">
        <w:rPr>
          <w:rFonts w:asciiTheme="minorBidi" w:hAnsiTheme="minorBidi" w:cstheme="minorBidi"/>
          <w:rtl/>
          <w:lang w:bidi="fa-IR"/>
        </w:rPr>
        <w:t xml:space="preserve">اگر به کنترل وزن خود توجه می کنید، به قسمت کالری موجود در محصول دقت نمایید.  </w:t>
      </w:r>
    </w:p>
    <w:p w:rsidR="00DB627D" w:rsidRPr="00DB627D" w:rsidRDefault="00DB627D" w:rsidP="00DB62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lang w:bidi="fa-IR"/>
        </w:rPr>
      </w:pPr>
      <w:r w:rsidRPr="00DB627D">
        <w:rPr>
          <w:rFonts w:asciiTheme="minorBidi" w:hAnsiTheme="minorBidi" w:cstheme="minorBidi"/>
          <w:rtl/>
          <w:lang w:bidi="fa-IR"/>
        </w:rPr>
        <w:t>در رژیم غذایی  خود سعی کنید به جای چربی های اشباع و ترانس ، از چربی های غیر اشباع موجود در ماهی، مغز دانه ها و روغن های مایع استفاده کنید.</w:t>
      </w:r>
    </w:p>
    <w:p w:rsidR="00DB627D" w:rsidRPr="00DB627D" w:rsidRDefault="00DB627D" w:rsidP="00DB62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lang w:bidi="fa-IR"/>
        </w:rPr>
      </w:pPr>
      <w:r w:rsidRPr="00DB627D">
        <w:rPr>
          <w:rFonts w:asciiTheme="minorBidi" w:hAnsiTheme="minorBidi" w:cstheme="minorBidi"/>
          <w:rtl/>
          <w:lang w:bidi="fa-IR"/>
        </w:rPr>
        <w:t>هنگام استفاده از غذاها ی پروتئینی سعی کنید غذاهایی را مصرف کنید که حاوی چربی کمتری باشد.</w:t>
      </w:r>
    </w:p>
    <w:p w:rsidR="00DB627D" w:rsidRPr="00DB627D" w:rsidRDefault="00DB627D" w:rsidP="00DB62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lang w:bidi="fa-IR"/>
        </w:rPr>
      </w:pPr>
      <w:r w:rsidRPr="00DB627D">
        <w:rPr>
          <w:rFonts w:asciiTheme="minorBidi" w:hAnsiTheme="minorBidi" w:cstheme="minorBidi"/>
          <w:rtl/>
          <w:lang w:bidi="fa-IR"/>
        </w:rPr>
        <w:t>در خصوص آن دسته از محصولات غذایی و آشامیدنی که حاوی قند، نمک و چربی می باشند به نشانگر رنگی دقت نمایید.</w:t>
      </w:r>
    </w:p>
    <w:p w:rsidR="00DB627D" w:rsidRDefault="00DB627D" w:rsidP="00DB627D">
      <w:pPr>
        <w:spacing w:line="360" w:lineRule="auto"/>
        <w:rPr>
          <w:rFonts w:asciiTheme="minorBidi" w:hAnsiTheme="minorBidi" w:cstheme="minorBidi" w:hint="cs"/>
          <w:b w:val="0"/>
          <w:bCs/>
          <w:u w:val="single"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u w:val="single"/>
          <w:rtl/>
          <w:lang w:bidi="fa-IR"/>
        </w:rPr>
        <w:t>نشانگرها ی رنگی تغذیه ای گامی بلند برای حفظ سلامتی افراد</w:t>
      </w:r>
    </w:p>
    <w:p w:rsidR="00DB627D" w:rsidRPr="00DB627D" w:rsidRDefault="00DB627D" w:rsidP="00DB627D">
      <w:pPr>
        <w:spacing w:line="360" w:lineRule="auto"/>
        <w:rPr>
          <w:rFonts w:asciiTheme="minorBidi" w:hAnsiTheme="minorBidi" w:cstheme="minorBidi"/>
          <w:b w:val="0"/>
          <w:bCs/>
          <w:u w:val="single"/>
          <w:rtl/>
          <w:lang w:bidi="fa-IR"/>
        </w:rPr>
      </w:pPr>
    </w:p>
    <w:p w:rsidR="00DB627D" w:rsidRPr="00DB627D" w:rsidRDefault="00DB627D" w:rsidP="00DB62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b w:val="0"/>
          <w:bCs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>در زمان خرید مواد غذایی ،به رنگ های سبز،نارنجی و قرمز نشانگرهای رنگی تغذیه ای بر روی بسته بندی محصول دقت کنید.</w:t>
      </w:r>
    </w:p>
    <w:p w:rsidR="00DB627D" w:rsidRPr="00DB627D" w:rsidRDefault="00DB627D" w:rsidP="00DB627D">
      <w:pPr>
        <w:pStyle w:val="ListParagraph"/>
        <w:spacing w:line="360" w:lineRule="auto"/>
        <w:rPr>
          <w:rFonts w:asciiTheme="minorBidi" w:hAnsiTheme="minorBidi" w:cstheme="minorBidi"/>
          <w:b w:val="0"/>
          <w:bCs/>
          <w:rtl/>
          <w:lang w:bidi="fa-IR"/>
        </w:rPr>
      </w:pPr>
      <w:r w:rsidRPr="00DB627D">
        <w:rPr>
          <w:noProof/>
          <w:sz w:val="22"/>
          <w:szCs w:val="22"/>
          <w:rtl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5080</wp:posOffset>
            </wp:positionV>
            <wp:extent cx="2943225" cy="1314450"/>
            <wp:effectExtent l="19050" t="0" r="9525" b="0"/>
            <wp:wrapNone/>
            <wp:docPr id="14" name="Picture 14" descr="Image result for ‫نشانگرها رنگی تغذیه ا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‫نشانگرها رنگی تغذیه ای‬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27D" w:rsidRPr="00DB627D" w:rsidRDefault="00DB627D" w:rsidP="00DB627D">
      <w:pPr>
        <w:pStyle w:val="ListParagraph"/>
        <w:spacing w:line="360" w:lineRule="auto"/>
        <w:rPr>
          <w:rFonts w:asciiTheme="minorBidi" w:hAnsiTheme="minorBidi" w:cstheme="minorBidi"/>
          <w:b w:val="0"/>
          <w:bCs/>
          <w:rtl/>
          <w:lang w:bidi="fa-IR"/>
        </w:rPr>
      </w:pPr>
    </w:p>
    <w:p w:rsidR="00DB627D" w:rsidRPr="00DB627D" w:rsidRDefault="00DB627D" w:rsidP="00DB627D">
      <w:pPr>
        <w:pStyle w:val="ListParagraph"/>
        <w:spacing w:line="360" w:lineRule="auto"/>
        <w:rPr>
          <w:rFonts w:asciiTheme="minorBidi" w:hAnsiTheme="minorBidi" w:cstheme="minorBidi"/>
          <w:b w:val="0"/>
          <w:bCs/>
          <w:rtl/>
          <w:lang w:bidi="fa-IR"/>
        </w:rPr>
      </w:pPr>
    </w:p>
    <w:p w:rsidR="00DB627D" w:rsidRPr="00DB627D" w:rsidRDefault="00DB627D" w:rsidP="00DB627D">
      <w:pPr>
        <w:pStyle w:val="ListParagraph"/>
        <w:spacing w:line="360" w:lineRule="auto"/>
        <w:rPr>
          <w:rFonts w:asciiTheme="minorBidi" w:hAnsiTheme="minorBidi" w:cstheme="minorBidi"/>
          <w:b w:val="0"/>
          <w:bCs/>
          <w:rtl/>
          <w:lang w:bidi="fa-IR"/>
        </w:rPr>
      </w:pPr>
    </w:p>
    <w:p w:rsidR="00DB627D" w:rsidRDefault="00DB627D" w:rsidP="00DB627D">
      <w:pPr>
        <w:pStyle w:val="ListParagraph"/>
        <w:spacing w:line="360" w:lineRule="auto"/>
        <w:rPr>
          <w:rFonts w:asciiTheme="minorBidi" w:hAnsiTheme="minorBidi" w:cstheme="minorBidi" w:hint="cs"/>
          <w:b w:val="0"/>
          <w:bCs/>
          <w:rtl/>
          <w:lang w:bidi="fa-IR"/>
        </w:rPr>
      </w:pPr>
    </w:p>
    <w:p w:rsidR="00DB627D" w:rsidRPr="00DB627D" w:rsidRDefault="00DB627D" w:rsidP="00DB627D">
      <w:pPr>
        <w:pStyle w:val="ListParagraph"/>
        <w:spacing w:line="360" w:lineRule="auto"/>
        <w:rPr>
          <w:rFonts w:asciiTheme="minorBidi" w:hAnsiTheme="minorBidi" w:cstheme="minorBidi"/>
          <w:b w:val="0"/>
          <w:bCs/>
          <w:rtl/>
          <w:lang w:bidi="fa-IR"/>
        </w:rPr>
      </w:pPr>
    </w:p>
    <w:p w:rsidR="00DB627D" w:rsidRPr="00DB627D" w:rsidRDefault="00DB627D" w:rsidP="00DB627D">
      <w:pPr>
        <w:spacing w:line="360" w:lineRule="auto"/>
        <w:rPr>
          <w:rFonts w:asciiTheme="minorBidi" w:hAnsiTheme="minorBidi" w:cstheme="minorBidi"/>
          <w:b w:val="0"/>
          <w:bCs/>
          <w:u w:val="single"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u w:val="single"/>
          <w:rtl/>
          <w:lang w:bidi="fa-IR"/>
        </w:rPr>
        <w:t>بچه های عزی</w:t>
      </w:r>
      <w:r w:rsidRPr="00DB627D">
        <w:rPr>
          <w:rFonts w:asciiTheme="minorBidi" w:hAnsiTheme="minorBidi" w:cstheme="minorBidi" w:hint="cs"/>
          <w:b w:val="0"/>
          <w:bCs/>
          <w:u w:val="single"/>
          <w:rtl/>
          <w:lang w:bidi="fa-IR"/>
        </w:rPr>
        <w:t>ز</w:t>
      </w:r>
      <w:r w:rsidRPr="00DB627D">
        <w:rPr>
          <w:rFonts w:asciiTheme="minorBidi" w:hAnsiTheme="minorBidi" w:cstheme="minorBidi"/>
          <w:b w:val="0"/>
          <w:bCs/>
          <w:u w:val="single"/>
          <w:rtl/>
          <w:lang w:bidi="fa-IR"/>
        </w:rPr>
        <w:t xml:space="preserve"> ، بزرگسالان محترم، برای تغذیه سالم این موارد را رعایت کنید:</w:t>
      </w:r>
    </w:p>
    <w:p w:rsidR="00DB627D" w:rsidRPr="00DB627D" w:rsidRDefault="00DB627D" w:rsidP="00DB62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b w:val="0"/>
          <w:bCs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>مصرف قند، نمک و چربیها را کاهش دهید.</w:t>
      </w:r>
    </w:p>
    <w:p w:rsidR="00DB627D" w:rsidRPr="00DB627D" w:rsidRDefault="00DB627D" w:rsidP="00DB62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b w:val="0"/>
          <w:bCs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>فعالیت و تحرک خود را افزایش دهید.</w:t>
      </w:r>
    </w:p>
    <w:p w:rsidR="00DB627D" w:rsidRPr="00DB627D" w:rsidRDefault="00DB627D" w:rsidP="00DB62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b w:val="0"/>
          <w:bCs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 xml:space="preserve">مصرف سبزیجات و میوه ها راافزایش دهید. </w:t>
      </w:r>
    </w:p>
    <w:p w:rsidR="00DB627D" w:rsidRPr="00DB627D" w:rsidRDefault="00DB627D" w:rsidP="00DB62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 w:hint="cs"/>
          <w:b w:val="0"/>
          <w:bCs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>مراقب اضافه وزن خود باشید.</w:t>
      </w: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 w:hint="cs"/>
          <w:b w:val="0"/>
          <w:bCs/>
          <w:rtl/>
          <w:lang w:bidi="fa-IR"/>
        </w:rPr>
      </w:pPr>
    </w:p>
    <w:p w:rsidR="00DB627D" w:rsidRPr="00DB627D" w:rsidRDefault="00DB627D" w:rsidP="00DB627D">
      <w:pPr>
        <w:spacing w:line="360" w:lineRule="auto"/>
        <w:ind w:left="360"/>
        <w:rPr>
          <w:rFonts w:asciiTheme="minorBidi" w:hAnsiTheme="minorBidi" w:cstheme="minorBidi"/>
          <w:b w:val="0"/>
          <w:bCs/>
          <w:u w:val="single"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u w:val="single"/>
          <w:rtl/>
          <w:lang w:bidi="fa-IR"/>
        </w:rPr>
        <w:t>راهنمای استفاده از نشانگرهای رنگی برای نشان دادن اطلاعات تغذیه ای فرآورده های غذایی</w:t>
      </w:r>
    </w:p>
    <w:p w:rsidR="00DB627D" w:rsidRPr="00DB627D" w:rsidRDefault="00DB627D" w:rsidP="00DB627D">
      <w:pPr>
        <w:spacing w:line="360" w:lineRule="auto"/>
        <w:ind w:left="360"/>
        <w:jc w:val="both"/>
        <w:rPr>
          <w:rFonts w:asciiTheme="minorBidi" w:hAnsiTheme="minorBidi" w:cstheme="minorBidi"/>
          <w:b w:val="0"/>
          <w:bCs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 xml:space="preserve">1- اطلاعات مرتبط با میزان انرژی بر اساس کیلوکالری در هر سهم ماده غذایی یا در 100 میلی ایتر مواد غذایی که سهم برای آنها تعریف نشده است . </w:t>
      </w:r>
    </w:p>
    <w:p w:rsidR="00DB627D" w:rsidRPr="00DB627D" w:rsidRDefault="00DB627D" w:rsidP="00DB627D">
      <w:pPr>
        <w:spacing w:line="360" w:lineRule="auto"/>
        <w:ind w:left="360"/>
        <w:jc w:val="both"/>
        <w:rPr>
          <w:rFonts w:asciiTheme="minorBidi" w:hAnsiTheme="minorBidi" w:cstheme="minorBidi"/>
          <w:b w:val="0"/>
          <w:bCs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>2-اطلاعات مرتبط با میزان نمک(کلرید سدیم) ، چربی</w:t>
      </w:r>
      <w:r w:rsidRPr="00DB627D">
        <w:rPr>
          <w:rFonts w:asciiTheme="minorBidi" w:hAnsiTheme="minorBidi" w:cstheme="minorBidi" w:hint="cs"/>
          <w:b w:val="0"/>
          <w:bCs/>
          <w:rtl/>
          <w:lang w:bidi="fa-IR"/>
        </w:rPr>
        <w:t xml:space="preserve"> </w:t>
      </w:r>
      <w:r w:rsidRPr="00DB627D">
        <w:rPr>
          <w:rFonts w:asciiTheme="minorBidi" w:hAnsiTheme="minorBidi" w:cstheme="minorBidi"/>
          <w:b w:val="0"/>
          <w:bCs/>
          <w:rtl/>
          <w:lang w:bidi="fa-IR"/>
        </w:rPr>
        <w:t>کل،اسید چرب ترانس ،قند برحسب گرم در هر سهم ماده غذایی یا 100گرم یا میلی لیتر ماده غذایی که سهم برای آنها تعریف نشده است.</w:t>
      </w:r>
    </w:p>
    <w:p w:rsidR="00DB627D" w:rsidRPr="00DB627D" w:rsidRDefault="00DB627D" w:rsidP="00DB627D">
      <w:pPr>
        <w:spacing w:line="360" w:lineRule="auto"/>
        <w:ind w:left="360"/>
        <w:jc w:val="both"/>
        <w:rPr>
          <w:rFonts w:asciiTheme="minorBidi" w:hAnsiTheme="minorBidi" w:cstheme="minorBidi"/>
          <w:b w:val="0"/>
          <w:bCs/>
          <w:rtl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>3- تعداد سهم ماده غذایی موجود در بسته بندی به صورتی که قابل تشخیص و درک برای مصرف کننده باشد.</w:t>
      </w:r>
    </w:p>
    <w:p w:rsidR="00DB627D" w:rsidRPr="00DB627D" w:rsidRDefault="00DB627D" w:rsidP="00DB627D">
      <w:pPr>
        <w:spacing w:line="360" w:lineRule="auto"/>
        <w:jc w:val="both"/>
        <w:rPr>
          <w:rFonts w:asciiTheme="minorBidi" w:hAnsiTheme="minorBidi" w:cstheme="minorBidi"/>
          <w:b w:val="0"/>
          <w:bCs/>
          <w:rtl/>
          <w:lang w:bidi="fa-IR"/>
        </w:rPr>
      </w:pPr>
    </w:p>
    <w:p w:rsidR="00B45684" w:rsidRPr="00DB627D" w:rsidRDefault="00DB627D" w:rsidP="00DB627D">
      <w:pPr>
        <w:spacing w:line="360" w:lineRule="auto"/>
        <w:ind w:left="360"/>
        <w:jc w:val="both"/>
        <w:rPr>
          <w:rFonts w:asciiTheme="minorBidi" w:hAnsiTheme="minorBidi" w:cstheme="minorBidi"/>
          <w:b w:val="0"/>
          <w:bCs/>
          <w:lang w:bidi="fa-IR"/>
        </w:rPr>
      </w:pPr>
      <w:r w:rsidRPr="00DB627D">
        <w:rPr>
          <w:rFonts w:asciiTheme="minorBidi" w:hAnsiTheme="minorBidi" w:cstheme="minorBidi"/>
          <w:b w:val="0"/>
          <w:bCs/>
          <w:rtl/>
          <w:lang w:bidi="fa-IR"/>
        </w:rPr>
        <w:t>4- تولیدکنندگان باید همراه نشانگرهای رنگی از لغات زیاد، متوسط یا اندک به طور همزمان استفاده نمایند.</w:t>
      </w:r>
    </w:p>
    <w:sectPr w:rsidR="00B45684" w:rsidRPr="00DB627D" w:rsidSect="00B45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17CB"/>
    <w:multiLevelType w:val="hybridMultilevel"/>
    <w:tmpl w:val="9F448EE2"/>
    <w:lvl w:ilvl="0" w:tplc="0D302B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27D"/>
    <w:rsid w:val="00B45684"/>
    <w:rsid w:val="00DB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7D"/>
    <w:pPr>
      <w:bidi/>
      <w:spacing w:after="0" w:line="240" w:lineRule="auto"/>
    </w:pPr>
    <w:rPr>
      <w:rFonts w:ascii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khghafari</dc:creator>
  <cp:keywords/>
  <dc:description/>
  <cp:lastModifiedBy>khghafari</cp:lastModifiedBy>
  <cp:revision>1</cp:revision>
  <dcterms:created xsi:type="dcterms:W3CDTF">2016-08-29T05:03:00Z</dcterms:created>
  <dcterms:modified xsi:type="dcterms:W3CDTF">2016-08-29T05:09:00Z</dcterms:modified>
</cp:coreProperties>
</file>